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4167" w14:textId="77777777" w:rsidR="009E7378" w:rsidRDefault="008239BD" w:rsidP="009E7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62E863B" w14:textId="77777777" w:rsidR="007F44F1" w:rsidRDefault="007F44F1" w:rsidP="007F44F1">
      <w:pPr>
        <w:autoSpaceDE w:val="0"/>
        <w:autoSpaceDN w:val="0"/>
        <w:adjustRightInd w:val="0"/>
        <w:spacing w:line="276" w:lineRule="auto"/>
        <w:ind w:left="5103"/>
        <w:rPr>
          <w:sz w:val="28"/>
          <w:szCs w:val="28"/>
        </w:rPr>
      </w:pPr>
      <w:r w:rsidRPr="00893112">
        <w:rPr>
          <w:sz w:val="28"/>
          <w:szCs w:val="28"/>
        </w:rPr>
        <w:t>Чтобы быть хорошим преподавателем, нужно любить то, что преподаёшь, и л</w:t>
      </w:r>
      <w:r>
        <w:rPr>
          <w:sz w:val="28"/>
          <w:szCs w:val="28"/>
        </w:rPr>
        <w:t>юбить тех, кому преподаёшь...</w:t>
      </w:r>
      <w:r>
        <w:rPr>
          <w:sz w:val="28"/>
          <w:szCs w:val="28"/>
        </w:rPr>
        <w:br/>
      </w:r>
    </w:p>
    <w:p w14:paraId="51E075D3" w14:textId="77777777" w:rsidR="004A3B03" w:rsidRPr="007F44F1" w:rsidRDefault="007F44F1" w:rsidP="007F44F1">
      <w:pPr>
        <w:autoSpaceDE w:val="0"/>
        <w:autoSpaceDN w:val="0"/>
        <w:adjustRightInd w:val="0"/>
        <w:spacing w:line="276" w:lineRule="auto"/>
        <w:ind w:left="5103"/>
        <w:jc w:val="right"/>
        <w:rPr>
          <w:rStyle w:val="a4"/>
          <w:i w:val="0"/>
          <w:i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В. Ключевский</w:t>
      </w:r>
    </w:p>
    <w:p w14:paraId="2B150B2D" w14:textId="77777777" w:rsidR="003A6E1C" w:rsidRPr="00893112" w:rsidRDefault="003A6E1C" w:rsidP="00761EF0">
      <w:pPr>
        <w:autoSpaceDE w:val="0"/>
        <w:autoSpaceDN w:val="0"/>
        <w:adjustRightInd w:val="0"/>
        <w:spacing w:line="276" w:lineRule="auto"/>
        <w:ind w:left="5103"/>
        <w:jc w:val="right"/>
        <w:rPr>
          <w:rFonts w:eastAsiaTheme="minorHAnsi"/>
          <w:i/>
          <w:sz w:val="28"/>
          <w:szCs w:val="28"/>
          <w:lang w:eastAsia="en-US"/>
        </w:rPr>
      </w:pPr>
    </w:p>
    <w:p w14:paraId="615A89EC" w14:textId="77777777" w:rsidR="00722E30" w:rsidRPr="00893112" w:rsidRDefault="009E7378" w:rsidP="004A3B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22E30" w:rsidRPr="00893112">
        <w:rPr>
          <w:rFonts w:eastAsiaTheme="minorHAnsi"/>
          <w:sz w:val="28"/>
          <w:szCs w:val="28"/>
          <w:lang w:eastAsia="en-US"/>
        </w:rPr>
        <w:t xml:space="preserve">оль </w:t>
      </w:r>
      <w:r>
        <w:rPr>
          <w:rFonts w:eastAsiaTheme="minorHAnsi"/>
          <w:sz w:val="28"/>
          <w:szCs w:val="28"/>
          <w:lang w:eastAsia="en-US"/>
        </w:rPr>
        <w:t xml:space="preserve">учителя </w:t>
      </w:r>
      <w:r w:rsidR="00722E30" w:rsidRPr="00893112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современной школе велика! Учитель</w:t>
      </w:r>
      <w:r w:rsidR="00722E30" w:rsidRPr="00893112">
        <w:rPr>
          <w:rFonts w:eastAsiaTheme="minorHAnsi"/>
          <w:sz w:val="28"/>
          <w:szCs w:val="28"/>
          <w:lang w:eastAsia="en-US"/>
        </w:rPr>
        <w:t xml:space="preserve"> не только человек, дающий зна</w:t>
      </w:r>
      <w:r>
        <w:rPr>
          <w:rFonts w:eastAsiaTheme="minorHAnsi"/>
          <w:sz w:val="28"/>
          <w:szCs w:val="28"/>
          <w:lang w:eastAsia="en-US"/>
        </w:rPr>
        <w:t>ния, но и опытный проводник в океане разнообразной информации. Он - советчик, воспитатель, старший товарищ, а также</w:t>
      </w:r>
      <w:r w:rsidR="00722E30" w:rsidRPr="00893112">
        <w:rPr>
          <w:rFonts w:eastAsiaTheme="minorHAnsi"/>
          <w:sz w:val="28"/>
          <w:szCs w:val="28"/>
          <w:lang w:eastAsia="en-US"/>
        </w:rPr>
        <w:t xml:space="preserve"> внимательный собеседник.</w:t>
      </w:r>
    </w:p>
    <w:p w14:paraId="696A14FF" w14:textId="77777777" w:rsidR="004A3B03" w:rsidRPr="00893112" w:rsidRDefault="009E7378" w:rsidP="004A3B03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E7493F" w:rsidRPr="00893112">
        <w:rPr>
          <w:sz w:val="28"/>
          <w:szCs w:val="28"/>
          <w:bdr w:val="none" w:sz="0" w:space="0" w:color="auto" w:frame="1"/>
        </w:rPr>
        <w:t>Учитель не толь</w:t>
      </w:r>
      <w:r>
        <w:rPr>
          <w:sz w:val="28"/>
          <w:szCs w:val="28"/>
          <w:bdr w:val="none" w:sz="0" w:space="0" w:color="auto" w:frame="1"/>
        </w:rPr>
        <w:t>ко даёт знания по предмету, но и</w:t>
      </w:r>
      <w:r w:rsidR="00E7493F" w:rsidRPr="00893112">
        <w:rPr>
          <w:sz w:val="28"/>
          <w:szCs w:val="28"/>
          <w:bdr w:val="none" w:sz="0" w:space="0" w:color="auto" w:frame="1"/>
        </w:rPr>
        <w:t xml:space="preserve"> оставляет след в душе ка</w:t>
      </w:r>
      <w:r>
        <w:rPr>
          <w:sz w:val="28"/>
          <w:szCs w:val="28"/>
          <w:bdr w:val="none" w:sz="0" w:space="0" w:color="auto" w:frame="1"/>
        </w:rPr>
        <w:t>ждого человека.</w:t>
      </w:r>
      <w:r w:rsidR="00E7493F" w:rsidRPr="0089311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Известные педагоги</w:t>
      </w:r>
      <w:r w:rsidR="007F44F1">
        <w:rPr>
          <w:sz w:val="28"/>
          <w:szCs w:val="28"/>
        </w:rPr>
        <w:t xml:space="preserve"> в своё время</w:t>
      </w:r>
      <w:r w:rsidR="004E6327" w:rsidRPr="00893112">
        <w:rPr>
          <w:sz w:val="28"/>
          <w:szCs w:val="28"/>
        </w:rPr>
        <w:t xml:space="preserve"> подчёркивали высокое общественное значение учителя. </w:t>
      </w:r>
      <w:r w:rsidR="007F44F1">
        <w:rPr>
          <w:sz w:val="28"/>
          <w:szCs w:val="28"/>
        </w:rPr>
        <w:t>М. Остроградский писал, что «х</w:t>
      </w:r>
      <w:r w:rsidR="004E6327" w:rsidRPr="00893112">
        <w:rPr>
          <w:sz w:val="28"/>
          <w:szCs w:val="28"/>
        </w:rPr>
        <w:t>орошие учителя создают хороших</w:t>
      </w:r>
      <w:r w:rsidR="007F44F1">
        <w:rPr>
          <w:sz w:val="28"/>
          <w:szCs w:val="28"/>
        </w:rPr>
        <w:t xml:space="preserve"> учеников...»</w:t>
      </w:r>
      <w:r w:rsidR="004E6327" w:rsidRPr="00893112">
        <w:rPr>
          <w:sz w:val="28"/>
          <w:szCs w:val="28"/>
        </w:rPr>
        <w:t xml:space="preserve">, </w:t>
      </w:r>
      <w:r w:rsidR="007F44F1">
        <w:rPr>
          <w:sz w:val="28"/>
          <w:szCs w:val="28"/>
        </w:rPr>
        <w:t xml:space="preserve">Л. Толстой говорил о труде учителя такими словами: </w:t>
      </w:r>
      <w:r w:rsidR="004E6327" w:rsidRPr="00893112">
        <w:rPr>
          <w:sz w:val="28"/>
          <w:szCs w:val="28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</w:t>
      </w:r>
      <w:r w:rsidR="007F44F1">
        <w:rPr>
          <w:sz w:val="28"/>
          <w:szCs w:val="28"/>
        </w:rPr>
        <w:t>ршенный учитель...»</w:t>
      </w:r>
      <w:r w:rsidR="004A3B03" w:rsidRPr="00893112">
        <w:rPr>
          <w:sz w:val="28"/>
          <w:szCs w:val="28"/>
          <w:bdr w:val="none" w:sz="0" w:space="0" w:color="auto" w:frame="1"/>
        </w:rPr>
        <w:t xml:space="preserve"> </w:t>
      </w:r>
    </w:p>
    <w:p w14:paraId="25B47AEA" w14:textId="77777777" w:rsidR="00E7493F" w:rsidRPr="00893112" w:rsidRDefault="007F44F1" w:rsidP="004A3B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Быть учителем</w:t>
      </w:r>
      <w:r w:rsidR="006747EF" w:rsidRPr="00893112">
        <w:rPr>
          <w:sz w:val="28"/>
          <w:szCs w:val="28"/>
          <w:shd w:val="clear" w:color="auto" w:fill="FFFFFF"/>
        </w:rPr>
        <w:t xml:space="preserve"> - благородный труд</w:t>
      </w:r>
      <w:r>
        <w:rPr>
          <w:sz w:val="28"/>
          <w:szCs w:val="28"/>
          <w:shd w:val="clear" w:color="auto" w:fill="FFFFFF"/>
        </w:rPr>
        <w:t>. Учитель отвечает</w:t>
      </w:r>
      <w:r w:rsidR="006747EF" w:rsidRPr="00893112">
        <w:rPr>
          <w:sz w:val="28"/>
          <w:szCs w:val="28"/>
          <w:shd w:val="clear" w:color="auto" w:fill="FFFFFF"/>
        </w:rPr>
        <w:t xml:space="preserve"> за судьбы</w:t>
      </w:r>
      <w:r>
        <w:rPr>
          <w:sz w:val="28"/>
          <w:szCs w:val="28"/>
          <w:shd w:val="clear" w:color="auto" w:fill="FFFFFF"/>
        </w:rPr>
        <w:t xml:space="preserve"> детей. Каждый учитель индивидуален. Надо стреми</w:t>
      </w:r>
      <w:r w:rsidR="006747EF" w:rsidRPr="00893112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ь</w:t>
      </w:r>
      <w:r w:rsidR="006747EF" w:rsidRPr="00893112">
        <w:rPr>
          <w:sz w:val="28"/>
          <w:szCs w:val="28"/>
          <w:shd w:val="clear" w:color="auto" w:fill="FFFFFF"/>
        </w:rPr>
        <w:t xml:space="preserve">ся найти с детьми общий язык. </w:t>
      </w:r>
    </w:p>
    <w:p w14:paraId="17DC3BA7" w14:textId="77777777" w:rsidR="006747EF" w:rsidRPr="00893112" w:rsidRDefault="007F44F1" w:rsidP="006747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6747EF" w:rsidRPr="00893112">
        <w:rPr>
          <w:sz w:val="28"/>
          <w:szCs w:val="28"/>
          <w:bdr w:val="none" w:sz="0" w:space="0" w:color="auto" w:frame="1"/>
        </w:rPr>
        <w:t>роф</w:t>
      </w:r>
      <w:r>
        <w:rPr>
          <w:sz w:val="28"/>
          <w:szCs w:val="28"/>
          <w:bdr w:val="none" w:sz="0" w:space="0" w:color="auto" w:frame="1"/>
        </w:rPr>
        <w:t>ессия учителя привлекла меня</w:t>
      </w:r>
      <w:r w:rsidR="006747EF" w:rsidRPr="00893112">
        <w:rPr>
          <w:sz w:val="28"/>
          <w:szCs w:val="28"/>
          <w:bdr w:val="none" w:sz="0" w:space="0" w:color="auto" w:frame="1"/>
        </w:rPr>
        <w:t xml:space="preserve"> прежде всего своей гуманностью и благородством. Думаю, чтобы стать учителем, надо много работать на</w:t>
      </w:r>
      <w:r>
        <w:rPr>
          <w:sz w:val="28"/>
          <w:szCs w:val="28"/>
          <w:bdr w:val="none" w:sz="0" w:space="0" w:color="auto" w:frame="1"/>
        </w:rPr>
        <w:t>д собой, самосовершенствоваться, получать знания самому. Поэтому мое педагогическое кредо: «Учитель до тех пор является учителем, пока учится сам».</w:t>
      </w:r>
      <w:r w:rsidR="006747EF" w:rsidRPr="0089311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Считаю, что ч</w:t>
      </w:r>
      <w:r w:rsidR="006747EF" w:rsidRPr="00893112">
        <w:rPr>
          <w:sz w:val="28"/>
          <w:szCs w:val="28"/>
          <w:bdr w:val="none" w:sz="0" w:space="0" w:color="auto" w:frame="1"/>
        </w:rPr>
        <w:t>еловек жестокий, властный, эгоисти</w:t>
      </w:r>
      <w:r>
        <w:rPr>
          <w:sz w:val="28"/>
          <w:szCs w:val="28"/>
          <w:bdr w:val="none" w:sz="0" w:space="0" w:color="auto" w:frame="1"/>
        </w:rPr>
        <w:t>чный не может быть педагогом. Быть учителем, по – моему,</w:t>
      </w:r>
      <w:r w:rsidR="006747EF" w:rsidRPr="00893112">
        <w:rPr>
          <w:sz w:val="28"/>
          <w:szCs w:val="28"/>
          <w:bdr w:val="none" w:sz="0" w:space="0" w:color="auto" w:frame="1"/>
        </w:rPr>
        <w:t xml:space="preserve"> — значит быть чело</w:t>
      </w:r>
      <w:r>
        <w:rPr>
          <w:sz w:val="28"/>
          <w:szCs w:val="28"/>
          <w:bdr w:val="none" w:sz="0" w:space="0" w:color="auto" w:frame="1"/>
        </w:rPr>
        <w:t>веком творческим</w:t>
      </w:r>
      <w:r w:rsidR="006747EF" w:rsidRPr="00893112">
        <w:rPr>
          <w:sz w:val="28"/>
          <w:szCs w:val="28"/>
          <w:bdr w:val="none" w:sz="0" w:space="0" w:color="auto" w:frame="1"/>
        </w:rPr>
        <w:t xml:space="preserve">, постоянно стремящимся к подлинно человеческому контакту с учениками, с богатым внутренним миром и неистощимой жизненной энергией. </w:t>
      </w:r>
    </w:p>
    <w:p w14:paraId="692CEA00" w14:textId="77777777" w:rsidR="008A34D1" w:rsidRPr="00893112" w:rsidRDefault="0007599F" w:rsidP="008A34D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66D50" w:rsidRPr="00893112">
        <w:rPr>
          <w:rFonts w:eastAsiaTheme="minorHAnsi"/>
          <w:sz w:val="28"/>
          <w:szCs w:val="28"/>
          <w:lang w:eastAsia="en-US"/>
        </w:rPr>
        <w:t>Дет</w:t>
      </w:r>
      <w:r w:rsidR="00BC7AA2">
        <w:rPr>
          <w:rFonts w:eastAsiaTheme="minorHAnsi"/>
          <w:sz w:val="28"/>
          <w:szCs w:val="28"/>
          <w:lang w:eastAsia="en-US"/>
        </w:rPr>
        <w:t>и сегодня особенные.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6D50" w:rsidRPr="00893112">
        <w:rPr>
          <w:rFonts w:eastAsiaTheme="minorHAnsi"/>
          <w:sz w:val="28"/>
          <w:szCs w:val="28"/>
          <w:lang w:eastAsia="en-US"/>
        </w:rPr>
        <w:t>динамичные, неповторимые и порой неу</w:t>
      </w:r>
      <w:r>
        <w:rPr>
          <w:rFonts w:eastAsiaTheme="minorHAnsi"/>
          <w:sz w:val="28"/>
          <w:szCs w:val="28"/>
          <w:lang w:eastAsia="en-US"/>
        </w:rPr>
        <w:t>правляемые. Но все они «глина», из которой можно построить</w:t>
      </w:r>
      <w:r w:rsidR="00366D50" w:rsidRPr="00893112">
        <w:rPr>
          <w:rFonts w:eastAsiaTheme="minorHAnsi"/>
          <w:sz w:val="28"/>
          <w:szCs w:val="28"/>
          <w:lang w:eastAsia="en-US"/>
        </w:rPr>
        <w:t xml:space="preserve"> наше будущее. И многое в этом процессе зависит от школы, от педагогической позиции каждого учителя и моей в том числе.</w:t>
      </w:r>
    </w:p>
    <w:p w14:paraId="7B19F0AA" w14:textId="2D2F2794" w:rsidR="000F65BE" w:rsidRPr="00893112" w:rsidRDefault="00BC7AA2" w:rsidP="008A34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Сегодня я,</w:t>
      </w:r>
      <w:r w:rsidR="008A34D1" w:rsidRPr="00893112">
        <w:rPr>
          <w:sz w:val="28"/>
          <w:szCs w:val="28"/>
        </w:rPr>
        <w:t xml:space="preserve"> </w:t>
      </w:r>
      <w:r w:rsidR="0007599F">
        <w:rPr>
          <w:sz w:val="28"/>
          <w:szCs w:val="28"/>
        </w:rPr>
        <w:t>учитель ОБЖ</w:t>
      </w:r>
      <w:r>
        <w:rPr>
          <w:sz w:val="28"/>
          <w:szCs w:val="28"/>
        </w:rPr>
        <w:t>,</w:t>
      </w:r>
      <w:r w:rsidR="0007599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моя цель:</w:t>
      </w:r>
      <w:r w:rsidR="008A34D1" w:rsidRPr="00893112">
        <w:rPr>
          <w:sz w:val="28"/>
          <w:szCs w:val="28"/>
        </w:rPr>
        <w:t xml:space="preserve"> увле</w:t>
      </w:r>
      <w:r w:rsidR="0007599F">
        <w:rPr>
          <w:sz w:val="28"/>
          <w:szCs w:val="28"/>
        </w:rPr>
        <w:t xml:space="preserve">чь своим предметом. Жизнь </w:t>
      </w:r>
      <w:r w:rsidR="008A34D1" w:rsidRPr="00893112">
        <w:rPr>
          <w:sz w:val="28"/>
          <w:szCs w:val="28"/>
        </w:rPr>
        <w:t>интересна</w:t>
      </w:r>
      <w:r w:rsidR="0007599F">
        <w:rPr>
          <w:sz w:val="28"/>
          <w:szCs w:val="28"/>
        </w:rPr>
        <w:t xml:space="preserve"> тем</w:t>
      </w:r>
      <w:r w:rsidR="008A34D1" w:rsidRPr="00893112">
        <w:rPr>
          <w:sz w:val="28"/>
          <w:szCs w:val="28"/>
        </w:rPr>
        <w:t>, что не позволяет останавливаться на достигнутом. Нужно совершенствоваться самому постоянно.</w:t>
      </w:r>
      <w:r w:rsidR="000F65BE" w:rsidRPr="00893112">
        <w:rPr>
          <w:sz w:val="28"/>
          <w:szCs w:val="28"/>
        </w:rPr>
        <w:t xml:space="preserve"> </w:t>
      </w:r>
    </w:p>
    <w:p w14:paraId="2D32B4D4" w14:textId="77777777" w:rsidR="00366D50" w:rsidRPr="00893112" w:rsidRDefault="000F65BE" w:rsidP="000F65BE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93112">
        <w:rPr>
          <w:rStyle w:val="a4"/>
          <w:rFonts w:asciiTheme="minorHAnsi" w:hAnsiTheme="minorHAnsi"/>
          <w:i w:val="0"/>
          <w:sz w:val="28"/>
          <w:szCs w:val="28"/>
          <w:shd w:val="clear" w:color="auto" w:fill="FFFFFF"/>
        </w:rPr>
        <w:t>Ос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новы</w:t>
      </w:r>
      <w:r w:rsidRPr="00893112">
        <w:rPr>
          <w:rStyle w:val="a4"/>
          <w:rFonts w:asciiTheme="minorHAnsi" w:hAnsiTheme="minorHAnsi"/>
          <w:i w:val="0"/>
          <w:sz w:val="28"/>
          <w:szCs w:val="28"/>
          <w:shd w:val="clear" w:color="auto" w:fill="FFFFFF"/>
        </w:rPr>
        <w:t xml:space="preserve"> 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безопасности жизнедеятельности (ОБЖ) 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– это предмет, имеющий огромную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 практическую ценность. Как быстро сориентироваться в чрезвычайной ситуации? Как выжить в экстремальных условиях? Какие действия необходимо предпринять при тех или иных неблагоприятных событиях? Этому на самом деле учат в школе. И важность таких знаний трудно переоценить, ведь их результатом может стать сохранение собственной жизни или спасение других людей. От учителя ОБЖ 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прежде всег</w:t>
      </w:r>
      <w:r w:rsidR="00BC7AA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о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 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зависит, останутся ли эти 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знания простыми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 конспектами скучных лекций в шк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ольных тетрадях или станут прочными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 навык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ам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и, с лёгк</w:t>
      </w:r>
      <w:r w:rsidR="0007599F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>остью реализуемые в нестандартной</w:t>
      </w:r>
      <w:r w:rsidRPr="00893112">
        <w:rPr>
          <w:rStyle w:val="a4"/>
          <w:rFonts w:ascii="Pragmatica" w:hAnsi="Pragmatica"/>
          <w:i w:val="0"/>
          <w:sz w:val="28"/>
          <w:szCs w:val="28"/>
          <w:shd w:val="clear" w:color="auto" w:fill="FFFFFF"/>
        </w:rPr>
        <w:t xml:space="preserve"> ситуации.</w:t>
      </w:r>
    </w:p>
    <w:p w14:paraId="0D4FE14A" w14:textId="77777777" w:rsidR="00722E30" w:rsidRPr="00893112" w:rsidRDefault="0007599F" w:rsidP="008A34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раз, входя в класс</w:t>
      </w:r>
      <w:r w:rsidR="00722E30" w:rsidRPr="00893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 </w:t>
      </w:r>
      <w:r w:rsidR="00722E30" w:rsidRPr="00893112">
        <w:rPr>
          <w:sz w:val="28"/>
          <w:szCs w:val="28"/>
        </w:rPr>
        <w:t xml:space="preserve">вижу глаза детей. Они ждут от меня чего-то интересного, необычного. </w:t>
      </w:r>
      <w:r>
        <w:rPr>
          <w:sz w:val="28"/>
          <w:szCs w:val="28"/>
        </w:rPr>
        <w:t xml:space="preserve">Я предлагаю </w:t>
      </w:r>
      <w:r w:rsidR="00AB595D">
        <w:rPr>
          <w:sz w:val="28"/>
          <w:szCs w:val="28"/>
        </w:rPr>
        <w:t>их з</w:t>
      </w:r>
      <w:r>
        <w:rPr>
          <w:sz w:val="28"/>
          <w:szCs w:val="28"/>
        </w:rPr>
        <w:t>нания</w:t>
      </w:r>
      <w:r w:rsidR="00722E30" w:rsidRPr="00893112">
        <w:rPr>
          <w:sz w:val="28"/>
          <w:szCs w:val="28"/>
        </w:rPr>
        <w:t xml:space="preserve"> проявить в конкурсах, викторинах. И даже первый успех, а затем множество побед окрыляют ребёнка и способствуют более глубокому познанию предмета.</w:t>
      </w:r>
      <w:r w:rsidR="00AB595D">
        <w:rPr>
          <w:sz w:val="28"/>
          <w:szCs w:val="28"/>
        </w:rPr>
        <w:t xml:space="preserve"> В прошлом учебном году ученики участвовали в интернет- олимпиадах по знанию правил дорожного движения и в конкурсе «Мир безопасности». Радовались своим победам, получая от организаторов дипломы и сертификаты.</w:t>
      </w:r>
      <w:r w:rsidR="00722E30" w:rsidRPr="00893112">
        <w:rPr>
          <w:sz w:val="28"/>
          <w:szCs w:val="28"/>
        </w:rPr>
        <w:t xml:space="preserve"> </w:t>
      </w:r>
      <w:r w:rsidR="00AB595D">
        <w:rPr>
          <w:sz w:val="28"/>
          <w:szCs w:val="28"/>
        </w:rPr>
        <w:t>А в этом</w:t>
      </w:r>
      <w:r w:rsidR="00BC7AA2">
        <w:rPr>
          <w:sz w:val="28"/>
          <w:szCs w:val="28"/>
        </w:rPr>
        <w:t xml:space="preserve"> учебном году </w:t>
      </w:r>
      <w:r w:rsidR="00AB595D">
        <w:rPr>
          <w:sz w:val="28"/>
          <w:szCs w:val="28"/>
        </w:rPr>
        <w:t>почти все участники школьного этапа Всероссийской</w:t>
      </w:r>
      <w:r w:rsidR="00BC7AA2">
        <w:rPr>
          <w:sz w:val="28"/>
          <w:szCs w:val="28"/>
        </w:rPr>
        <w:t xml:space="preserve"> олимпиады по ОБЖ заняли призовые места</w:t>
      </w:r>
      <w:r w:rsidR="00AB595D">
        <w:rPr>
          <w:sz w:val="28"/>
          <w:szCs w:val="28"/>
        </w:rPr>
        <w:t>.</w:t>
      </w:r>
    </w:p>
    <w:p w14:paraId="4C82972B" w14:textId="77777777" w:rsidR="00722E30" w:rsidRPr="00893112" w:rsidRDefault="00722E30" w:rsidP="00366D50">
      <w:pPr>
        <w:spacing w:line="276" w:lineRule="auto"/>
        <w:ind w:firstLine="708"/>
        <w:jc w:val="both"/>
        <w:rPr>
          <w:sz w:val="28"/>
          <w:szCs w:val="28"/>
        </w:rPr>
      </w:pPr>
      <w:r w:rsidRPr="00893112">
        <w:rPr>
          <w:sz w:val="28"/>
          <w:szCs w:val="28"/>
        </w:rPr>
        <w:t xml:space="preserve">Каждый день в школе приносит </w:t>
      </w:r>
      <w:r w:rsidR="00AB595D">
        <w:rPr>
          <w:sz w:val="28"/>
          <w:szCs w:val="28"/>
        </w:rPr>
        <w:t xml:space="preserve">мне радость открытий. Приятно видеть </w:t>
      </w:r>
      <w:r w:rsidRPr="00893112">
        <w:rPr>
          <w:sz w:val="28"/>
          <w:szCs w:val="28"/>
        </w:rPr>
        <w:t>глаза детей. И снова они задают самый лучший вопрос в мире: «П</w:t>
      </w:r>
      <w:r w:rsidR="00AB595D">
        <w:rPr>
          <w:sz w:val="28"/>
          <w:szCs w:val="28"/>
        </w:rPr>
        <w:t>очему?».</w:t>
      </w:r>
      <w:r w:rsidRPr="00893112">
        <w:rPr>
          <w:sz w:val="28"/>
          <w:szCs w:val="28"/>
        </w:rPr>
        <w:t xml:space="preserve"> </w:t>
      </w:r>
      <w:r w:rsidR="00AB595D">
        <w:rPr>
          <w:sz w:val="28"/>
          <w:szCs w:val="28"/>
        </w:rPr>
        <w:t xml:space="preserve">Они хотят </w:t>
      </w:r>
      <w:r w:rsidRPr="00893112">
        <w:rPr>
          <w:sz w:val="28"/>
          <w:szCs w:val="28"/>
        </w:rPr>
        <w:t xml:space="preserve">дойти до самой сути, до истины. </w:t>
      </w:r>
    </w:p>
    <w:p w14:paraId="4B6C57BD" w14:textId="77777777" w:rsidR="001052CE" w:rsidRPr="00893112" w:rsidRDefault="009E5035" w:rsidP="001052CE">
      <w:pPr>
        <w:pStyle w:val="c1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Style w:val="c0"/>
          <w:sz w:val="28"/>
          <w:szCs w:val="28"/>
        </w:rPr>
        <w:t> Я считаю, важно не только учить предмету, но и</w:t>
      </w:r>
      <w:r w:rsidR="001052CE" w:rsidRPr="00893112">
        <w:rPr>
          <w:rStyle w:val="c0"/>
          <w:sz w:val="28"/>
          <w:szCs w:val="28"/>
        </w:rPr>
        <w:t xml:space="preserve"> формировать </w:t>
      </w:r>
      <w:r>
        <w:rPr>
          <w:rStyle w:val="c0"/>
          <w:sz w:val="28"/>
          <w:szCs w:val="28"/>
        </w:rPr>
        <w:t xml:space="preserve">у учащихся </w:t>
      </w:r>
      <w:r w:rsidR="001052CE" w:rsidRPr="00893112">
        <w:rPr>
          <w:rStyle w:val="c0"/>
          <w:sz w:val="28"/>
          <w:szCs w:val="28"/>
        </w:rPr>
        <w:t>способности к самостоятельной учебной деятельности, которая становится на моих уроках важным</w:t>
      </w:r>
      <w:r>
        <w:rPr>
          <w:rStyle w:val="c0"/>
          <w:sz w:val="28"/>
          <w:szCs w:val="28"/>
        </w:rPr>
        <w:t xml:space="preserve"> компонентом учебного процесса.</w:t>
      </w:r>
    </w:p>
    <w:p w14:paraId="166EDA4F" w14:textId="77777777" w:rsidR="001052CE" w:rsidRPr="00893112" w:rsidRDefault="001052CE" w:rsidP="001052CE">
      <w:pPr>
        <w:pStyle w:val="c1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893112">
        <w:rPr>
          <w:rStyle w:val="c0"/>
          <w:sz w:val="28"/>
          <w:szCs w:val="28"/>
        </w:rPr>
        <w:t>Использование разнооб</w:t>
      </w:r>
      <w:r w:rsidR="009E5035">
        <w:rPr>
          <w:rStyle w:val="c0"/>
          <w:sz w:val="28"/>
          <w:szCs w:val="28"/>
        </w:rPr>
        <w:t>разных наглядных пособий, моделей, макетов, компьютерных программ</w:t>
      </w:r>
      <w:r w:rsidR="00676101" w:rsidRPr="00893112">
        <w:rPr>
          <w:rStyle w:val="c0"/>
          <w:sz w:val="28"/>
          <w:szCs w:val="28"/>
        </w:rPr>
        <w:t xml:space="preserve"> способствует</w:t>
      </w:r>
      <w:r w:rsidR="009E5035">
        <w:rPr>
          <w:rStyle w:val="c0"/>
          <w:sz w:val="28"/>
          <w:szCs w:val="28"/>
        </w:rPr>
        <w:t xml:space="preserve"> глубокому</w:t>
      </w:r>
      <w:r w:rsidRPr="00893112">
        <w:rPr>
          <w:rStyle w:val="c0"/>
          <w:sz w:val="28"/>
          <w:szCs w:val="28"/>
        </w:rPr>
        <w:t xml:space="preserve"> пониманию учебного</w:t>
      </w:r>
      <w:r w:rsidR="009E5035">
        <w:rPr>
          <w:rStyle w:val="c0"/>
          <w:sz w:val="28"/>
          <w:szCs w:val="28"/>
        </w:rPr>
        <w:t xml:space="preserve"> материала</w:t>
      </w:r>
      <w:r w:rsidRPr="00893112">
        <w:rPr>
          <w:rStyle w:val="c0"/>
          <w:sz w:val="28"/>
          <w:szCs w:val="28"/>
        </w:rPr>
        <w:t>; развитию эмоциональной, чувственной сферы ребёнка. Я счита</w:t>
      </w:r>
      <w:r w:rsidR="009E5035">
        <w:rPr>
          <w:rStyle w:val="c0"/>
          <w:sz w:val="28"/>
          <w:szCs w:val="28"/>
        </w:rPr>
        <w:t>ю, что использование наглядных пособий</w:t>
      </w:r>
      <w:r w:rsidRPr="00893112">
        <w:rPr>
          <w:rStyle w:val="c0"/>
          <w:sz w:val="28"/>
          <w:szCs w:val="28"/>
        </w:rPr>
        <w:t>, в условиях переход</w:t>
      </w:r>
      <w:r w:rsidR="009E5035">
        <w:rPr>
          <w:rStyle w:val="c0"/>
          <w:sz w:val="28"/>
          <w:szCs w:val="28"/>
        </w:rPr>
        <w:t>а на федеральные государственные образовательные стандарты</w:t>
      </w:r>
      <w:r w:rsidRPr="00893112">
        <w:rPr>
          <w:rStyle w:val="c0"/>
          <w:sz w:val="28"/>
          <w:szCs w:val="28"/>
        </w:rPr>
        <w:t xml:space="preserve"> является одним из важнейших момент</w:t>
      </w:r>
      <w:r w:rsidR="009E5035">
        <w:rPr>
          <w:rStyle w:val="c0"/>
          <w:sz w:val="28"/>
          <w:szCs w:val="28"/>
        </w:rPr>
        <w:t>ов в обучении</w:t>
      </w:r>
      <w:r w:rsidRPr="00893112">
        <w:rPr>
          <w:rStyle w:val="c0"/>
          <w:sz w:val="28"/>
          <w:szCs w:val="28"/>
        </w:rPr>
        <w:t>. Поэтому в своей работе постоянно использую на</w:t>
      </w:r>
      <w:r w:rsidR="009E5035">
        <w:rPr>
          <w:rStyle w:val="c0"/>
          <w:sz w:val="28"/>
          <w:szCs w:val="28"/>
        </w:rPr>
        <w:t xml:space="preserve">глядность, но </w:t>
      </w:r>
      <w:r w:rsidRPr="00893112">
        <w:rPr>
          <w:rStyle w:val="c0"/>
          <w:sz w:val="28"/>
          <w:szCs w:val="28"/>
        </w:rPr>
        <w:t xml:space="preserve">не перенасыщая </w:t>
      </w:r>
      <w:r w:rsidR="009E5035">
        <w:rPr>
          <w:rStyle w:val="c0"/>
          <w:sz w:val="28"/>
          <w:szCs w:val="28"/>
        </w:rPr>
        <w:t xml:space="preserve">им </w:t>
      </w:r>
      <w:r w:rsidRPr="00893112">
        <w:rPr>
          <w:rStyle w:val="c0"/>
          <w:sz w:val="28"/>
          <w:szCs w:val="28"/>
        </w:rPr>
        <w:t>учебный процесс.</w:t>
      </w:r>
    </w:p>
    <w:p w14:paraId="33A282EE" w14:textId="77777777" w:rsidR="00366D50" w:rsidRPr="00893112" w:rsidRDefault="00366D50" w:rsidP="001052CE">
      <w:pPr>
        <w:spacing w:line="276" w:lineRule="auto"/>
        <w:ind w:firstLine="708"/>
        <w:jc w:val="both"/>
        <w:rPr>
          <w:sz w:val="28"/>
          <w:szCs w:val="28"/>
        </w:rPr>
      </w:pPr>
      <w:r w:rsidRPr="00893112">
        <w:rPr>
          <w:sz w:val="28"/>
          <w:szCs w:val="28"/>
        </w:rPr>
        <w:t>Я работаю в современной</w:t>
      </w:r>
      <w:r w:rsidR="009E5035">
        <w:rPr>
          <w:sz w:val="28"/>
          <w:szCs w:val="28"/>
        </w:rPr>
        <w:t xml:space="preserve"> школе. У нас прекрасный педагогический</w:t>
      </w:r>
      <w:r w:rsidRPr="00893112">
        <w:rPr>
          <w:sz w:val="28"/>
          <w:szCs w:val="28"/>
        </w:rPr>
        <w:t xml:space="preserve"> коллектив, в любую трудную минуту коллеги придут на помощь. Школа — мой второй д</w:t>
      </w:r>
      <w:r w:rsidR="004E76CD">
        <w:rPr>
          <w:sz w:val="28"/>
          <w:szCs w:val="28"/>
        </w:rPr>
        <w:t>ом.</w:t>
      </w:r>
      <w:r w:rsidRPr="00893112">
        <w:rPr>
          <w:sz w:val="28"/>
          <w:szCs w:val="28"/>
        </w:rPr>
        <w:t xml:space="preserve"> </w:t>
      </w:r>
      <w:r w:rsidR="004E76CD">
        <w:rPr>
          <w:sz w:val="28"/>
          <w:szCs w:val="28"/>
        </w:rPr>
        <w:t xml:space="preserve">Моя работа – </w:t>
      </w:r>
      <w:r w:rsidRPr="00893112">
        <w:rPr>
          <w:sz w:val="28"/>
          <w:szCs w:val="28"/>
        </w:rPr>
        <w:t xml:space="preserve">способ познания, творчества, общения, </w:t>
      </w:r>
      <w:r w:rsidRPr="00893112">
        <w:rPr>
          <w:sz w:val="28"/>
          <w:szCs w:val="28"/>
        </w:rPr>
        <w:lastRenderedPageBreak/>
        <w:t>самовыражения. Мои ученики – мои единомышленники, доверившие мне частицу своей судьбы. Всем этим мне нужно распорядиться мудро и точно.</w:t>
      </w:r>
    </w:p>
    <w:p w14:paraId="7C85C3FE" w14:textId="77777777" w:rsidR="0037750B" w:rsidRPr="00893112" w:rsidRDefault="0037750B" w:rsidP="001052CE">
      <w:pPr>
        <w:spacing w:line="276" w:lineRule="auto"/>
        <w:ind w:firstLine="708"/>
        <w:jc w:val="both"/>
        <w:rPr>
          <w:sz w:val="28"/>
          <w:szCs w:val="28"/>
        </w:rPr>
      </w:pPr>
      <w:r w:rsidRPr="00893112">
        <w:rPr>
          <w:sz w:val="28"/>
          <w:szCs w:val="28"/>
        </w:rPr>
        <w:t xml:space="preserve">Я хочу, чтобы  школа стала родным домом не только для меня, но и для моих учеников. Потому что именно в школе закладывается истинная любовь к Отечеству. А я, как гражданин России, вижу свою миссию в том, чтобы наши дети выросли патриотами и отдали своё сердце и душу Родине. </w:t>
      </w:r>
    </w:p>
    <w:sectPr w:rsidR="0037750B" w:rsidRPr="00893112" w:rsidSect="000B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E30"/>
    <w:rsid w:val="0007599F"/>
    <w:rsid w:val="0009565A"/>
    <w:rsid w:val="000B4757"/>
    <w:rsid w:val="000F65BE"/>
    <w:rsid w:val="001052CE"/>
    <w:rsid w:val="002713D3"/>
    <w:rsid w:val="002E2120"/>
    <w:rsid w:val="00366D50"/>
    <w:rsid w:val="0037750B"/>
    <w:rsid w:val="003A6E1C"/>
    <w:rsid w:val="0045750E"/>
    <w:rsid w:val="004A3B03"/>
    <w:rsid w:val="004E6327"/>
    <w:rsid w:val="004E76CD"/>
    <w:rsid w:val="006747EF"/>
    <w:rsid w:val="00676101"/>
    <w:rsid w:val="00722E30"/>
    <w:rsid w:val="00761EF0"/>
    <w:rsid w:val="007F44F1"/>
    <w:rsid w:val="008239BD"/>
    <w:rsid w:val="00893112"/>
    <w:rsid w:val="008A34D1"/>
    <w:rsid w:val="008B5ED6"/>
    <w:rsid w:val="0097392D"/>
    <w:rsid w:val="00982DB5"/>
    <w:rsid w:val="009E5035"/>
    <w:rsid w:val="009E7378"/>
    <w:rsid w:val="00AB595D"/>
    <w:rsid w:val="00BC7AA2"/>
    <w:rsid w:val="00E7493F"/>
    <w:rsid w:val="00EA785A"/>
    <w:rsid w:val="00E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402D"/>
  <w15:docId w15:val="{13247009-8731-4632-B79D-1F3DCF33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A6E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565A"/>
  </w:style>
  <w:style w:type="paragraph" w:customStyle="1" w:styleId="c1">
    <w:name w:val="c1"/>
    <w:basedOn w:val="a"/>
    <w:rsid w:val="001052CE"/>
    <w:pPr>
      <w:spacing w:before="100" w:beforeAutospacing="1" w:after="100" w:afterAutospacing="1"/>
    </w:pPr>
  </w:style>
  <w:style w:type="character" w:customStyle="1" w:styleId="c0">
    <w:name w:val="c0"/>
    <w:basedOn w:val="a0"/>
    <w:rsid w:val="001052CE"/>
  </w:style>
  <w:style w:type="character" w:styleId="a4">
    <w:name w:val="Emphasis"/>
    <w:basedOn w:val="a0"/>
    <w:uiPriority w:val="20"/>
    <w:qFormat/>
    <w:rsid w:val="000F65B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A6E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Master</cp:lastModifiedBy>
  <cp:revision>23</cp:revision>
  <cp:lastPrinted>2016-10-31T00:03:00Z</cp:lastPrinted>
  <dcterms:created xsi:type="dcterms:W3CDTF">2016-03-17T07:38:00Z</dcterms:created>
  <dcterms:modified xsi:type="dcterms:W3CDTF">2021-11-24T19:54:00Z</dcterms:modified>
</cp:coreProperties>
</file>